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21267" w14:textId="1710C1AB"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ТЕРРИТОРИАЛЬНАЯ ИЗБИРАТЕЛЬНАЯ КОМИССИЯ №</w:t>
      </w:r>
      <w:r w:rsidR="004876F3">
        <w:rPr>
          <w:rFonts w:eastAsia="Calibri"/>
          <w:b/>
          <w:bCs/>
          <w:sz w:val="32"/>
          <w:szCs w:val="32"/>
          <w:lang w:eastAsia="en-US"/>
        </w:rPr>
        <w:t>32</w:t>
      </w:r>
    </w:p>
    <w:p w14:paraId="4CF8D521" w14:textId="77777777" w:rsidR="00FE6A96" w:rsidRDefault="00FE6A96" w:rsidP="00FE6A96">
      <w:pPr>
        <w:ind w:firstLine="0"/>
        <w:rPr>
          <w:rFonts w:eastAsia="Calibri"/>
          <w:b/>
          <w:bCs/>
          <w:sz w:val="32"/>
          <w:szCs w:val="32"/>
          <w:lang w:eastAsia="en-US"/>
        </w:rPr>
      </w:pPr>
    </w:p>
    <w:p w14:paraId="0115396B" w14:textId="77777777"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РЕШЕНИЕ</w:t>
      </w:r>
    </w:p>
    <w:p w14:paraId="26487CF6" w14:textId="77777777" w:rsidR="00FE6A96" w:rsidRDefault="00FE6A96" w:rsidP="00FE6A96">
      <w:pPr>
        <w:ind w:firstLine="0"/>
        <w:rPr>
          <w:rFonts w:eastAsia="Calibri"/>
          <w:b/>
          <w:bCs/>
          <w:sz w:val="32"/>
          <w:szCs w:val="32"/>
          <w:lang w:eastAsia="en-US"/>
        </w:rPr>
      </w:pPr>
    </w:p>
    <w:p w14:paraId="45EEC0F6" w14:textId="7295DFA5" w:rsidR="00FE6A96" w:rsidRDefault="004876F3" w:rsidP="00FE6A96">
      <w:pPr>
        <w:ind w:firstLine="0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20</w:t>
      </w:r>
      <w:r w:rsidR="00FE6A96">
        <w:rPr>
          <w:rFonts w:eastAsia="Calibri"/>
          <w:bCs/>
          <w:szCs w:val="28"/>
          <w:lang w:eastAsia="en-US"/>
        </w:rPr>
        <w:t xml:space="preserve"> </w:t>
      </w:r>
      <w:r w:rsidR="001F578C">
        <w:rPr>
          <w:rFonts w:eastAsia="Calibri"/>
          <w:bCs/>
          <w:szCs w:val="28"/>
          <w:lang w:eastAsia="en-US"/>
        </w:rPr>
        <w:t>июня</w:t>
      </w:r>
      <w:r w:rsidR="00FE6A96" w:rsidRPr="0017369F">
        <w:rPr>
          <w:rFonts w:eastAsia="Calibri"/>
          <w:bCs/>
          <w:szCs w:val="28"/>
          <w:lang w:eastAsia="en-US"/>
        </w:rPr>
        <w:t xml:space="preserve"> 202</w:t>
      </w:r>
      <w:r w:rsidR="001F578C">
        <w:rPr>
          <w:rFonts w:eastAsia="Calibri"/>
          <w:bCs/>
          <w:szCs w:val="28"/>
          <w:lang w:eastAsia="en-US"/>
        </w:rPr>
        <w:t>4</w:t>
      </w:r>
      <w:r w:rsidR="00FE6A96" w:rsidRPr="0017369F">
        <w:rPr>
          <w:rFonts w:eastAsia="Calibri"/>
          <w:bCs/>
          <w:szCs w:val="28"/>
          <w:lang w:eastAsia="en-US"/>
        </w:rPr>
        <w:t xml:space="preserve"> года</w:t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  <w:t xml:space="preserve">                    №</w:t>
      </w:r>
      <w:r>
        <w:rPr>
          <w:rFonts w:eastAsia="Calibri"/>
          <w:b/>
          <w:bCs/>
          <w:szCs w:val="28"/>
          <w:lang w:eastAsia="en-US"/>
        </w:rPr>
        <w:t xml:space="preserve"> 75-9</w:t>
      </w:r>
    </w:p>
    <w:p w14:paraId="736D694E" w14:textId="77777777" w:rsidR="00FE6A96" w:rsidRDefault="00FE6A96" w:rsidP="00FE6A96">
      <w:pPr>
        <w:jc w:val="center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Санкт-Петербург</w:t>
      </w:r>
    </w:p>
    <w:p w14:paraId="476DC5E1" w14:textId="77777777" w:rsidR="00FE6A96" w:rsidRPr="00BE71AF" w:rsidRDefault="00FE6A96" w:rsidP="00FE6A96">
      <w:pPr>
        <w:pStyle w:val="a5"/>
        <w:rPr>
          <w:noProof/>
        </w:rPr>
      </w:pPr>
    </w:p>
    <w:p w14:paraId="594D1BFB" w14:textId="77777777" w:rsidR="008D3BC9" w:rsidRPr="001F578C" w:rsidRDefault="00842446">
      <w:pPr>
        <w:spacing w:after="314" w:line="216" w:lineRule="auto"/>
        <w:ind w:left="1153" w:right="1179" w:hanging="10"/>
        <w:jc w:val="center"/>
        <w:rPr>
          <w:b/>
          <w:szCs w:val="28"/>
        </w:rPr>
      </w:pPr>
      <w:r w:rsidRPr="001F578C">
        <w:rPr>
          <w:b/>
          <w:szCs w:val="28"/>
        </w:rPr>
        <w:t xml:space="preserve">О некоторых формах документов, </w:t>
      </w:r>
      <w:r w:rsidRPr="00E96E2A">
        <w:rPr>
          <w:b/>
          <w:szCs w:val="28"/>
        </w:rPr>
        <w:t xml:space="preserve">представляемых </w:t>
      </w:r>
      <w:r w:rsidRPr="001F578C">
        <w:rPr>
          <w:b/>
          <w:szCs w:val="28"/>
        </w:rPr>
        <w:t>кандидатами в машиночитаемом виде</w:t>
      </w:r>
    </w:p>
    <w:p w14:paraId="3080BAEC" w14:textId="4EB535FC" w:rsidR="004619FC" w:rsidRPr="004619FC" w:rsidRDefault="004619FC" w:rsidP="004619FC">
      <w:pPr>
        <w:spacing w:after="0" w:line="276" w:lineRule="auto"/>
        <w:ind w:firstLine="708"/>
        <w:rPr>
          <w:b/>
          <w:color w:val="auto"/>
          <w:szCs w:val="28"/>
        </w:rPr>
      </w:pPr>
      <w:r w:rsidRPr="004619FC">
        <w:rPr>
          <w:color w:val="auto"/>
          <w:szCs w:val="28"/>
        </w:rPr>
        <w:t xml:space="preserve">В соответствии с пунктом 7 статьи 22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</w:t>
      </w:r>
      <w:r>
        <w:rPr>
          <w:color w:val="auto"/>
          <w:szCs w:val="28"/>
        </w:rPr>
        <w:br/>
      </w:r>
      <w:r w:rsidRPr="004619FC">
        <w:rPr>
          <w:color w:val="auto"/>
          <w:szCs w:val="28"/>
        </w:rPr>
        <w:t xml:space="preserve">в Санкт-Петербурге полномочий по подготовке и проведению выборов в органы местного самоуправления, местного референдума» Территориальная избирательная комиссия № </w:t>
      </w:r>
      <w:r>
        <w:rPr>
          <w:color w:val="auto"/>
          <w:szCs w:val="28"/>
        </w:rPr>
        <w:t xml:space="preserve">32 </w:t>
      </w:r>
      <w:r w:rsidRPr="004619FC">
        <w:rPr>
          <w:b/>
          <w:color w:val="auto"/>
          <w:szCs w:val="28"/>
        </w:rPr>
        <w:t>решила:</w:t>
      </w:r>
    </w:p>
    <w:p w14:paraId="558FC766" w14:textId="047EA20D" w:rsidR="004619FC" w:rsidRPr="004619FC" w:rsidRDefault="004619FC" w:rsidP="004619FC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1. Утвердить машиночитаемые формы заявлений о согласии баллотироваться кандидатом в депутаты </w:t>
      </w:r>
      <w:r w:rsidR="00F152AB" w:rsidRPr="00F152AB">
        <w:rPr>
          <w:bCs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Гавань</w:t>
      </w:r>
      <w:r w:rsidRPr="004619FC">
        <w:rPr>
          <w:color w:val="auto"/>
          <w:szCs w:val="28"/>
        </w:rPr>
        <w:t xml:space="preserve"> седьмого созыва (далее – кандидат) в порядке самовыдвижения согласно приложению № 1 к настоящему решению и путем выдвижения избирательным объединением согласно приложению № 2 к настоящему решению.</w:t>
      </w:r>
    </w:p>
    <w:p w14:paraId="07E181D4" w14:textId="77777777" w:rsidR="004619FC" w:rsidRPr="004619FC" w:rsidRDefault="004619FC" w:rsidP="004619FC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>2. Утвердить машиночитаемую форму сведений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решению.</w:t>
      </w:r>
    </w:p>
    <w:p w14:paraId="713E5976" w14:textId="5FC1192F" w:rsidR="004619FC" w:rsidRPr="004619FC" w:rsidRDefault="004619FC" w:rsidP="004619FC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3. 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изделие), размещенном на сайте Территориальной избирательной комиссии № </w:t>
      </w:r>
      <w:r>
        <w:rPr>
          <w:color w:val="auto"/>
          <w:szCs w:val="28"/>
        </w:rPr>
        <w:t>32</w:t>
      </w:r>
      <w:r w:rsidRPr="004619FC">
        <w:rPr>
          <w:color w:val="auto"/>
          <w:szCs w:val="28"/>
        </w:rPr>
        <w:t xml:space="preserve">. </w:t>
      </w:r>
    </w:p>
    <w:p w14:paraId="7FFAED96" w14:textId="77777777" w:rsidR="004619FC" w:rsidRPr="004619FC" w:rsidRDefault="004619FC" w:rsidP="004619FC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4. Разъяснить, что специализированное программное изделие предназначено для обработки персональных данных в информационных </w:t>
      </w:r>
      <w:r w:rsidRPr="004619FC">
        <w:rPr>
          <w:color w:val="auto"/>
          <w:szCs w:val="28"/>
        </w:rPr>
        <w:lastRenderedPageBreak/>
        <w:t xml:space="preserve">системах, соответствующих требованиям Федерального закона от 27 июля 2006 года № 152-ФЗ «О персональных данных». </w:t>
      </w:r>
    </w:p>
    <w:p w14:paraId="58799F15" w14:textId="0D9AAA75" w:rsidR="004619FC" w:rsidRPr="004619FC" w:rsidRDefault="004619FC" w:rsidP="004619FC">
      <w:pPr>
        <w:spacing w:after="0" w:line="276" w:lineRule="auto"/>
        <w:ind w:firstLine="851"/>
        <w:rPr>
          <w:rFonts w:eastAsia="Calibri"/>
          <w:color w:val="auto"/>
          <w:szCs w:val="28"/>
          <w:lang w:eastAsia="en-US"/>
        </w:rPr>
      </w:pPr>
      <w:r w:rsidRPr="004619FC">
        <w:rPr>
          <w:color w:val="auto"/>
          <w:szCs w:val="28"/>
        </w:rPr>
        <w:t xml:space="preserve">5.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</w:t>
      </w:r>
      <w:r w:rsidRPr="004619FC">
        <w:rPr>
          <w:color w:val="auto"/>
          <w:szCs w:val="20"/>
        </w:rPr>
        <w:t xml:space="preserve">распечатывания соответствующих документов </w:t>
      </w:r>
      <w:r w:rsidRPr="004619FC">
        <w:rPr>
          <w:color w:val="auto"/>
          <w:szCs w:val="28"/>
        </w:rPr>
        <w:t xml:space="preserve">с представленного электронного носителя информации на бумажный носитель в помещении избирательной комиссии при их предоставлении. </w:t>
      </w:r>
      <w:bookmarkStart w:id="0" w:name="_Hlk169695867"/>
      <w:r w:rsidRPr="004619FC">
        <w:rPr>
          <w:color w:val="auto"/>
          <w:szCs w:val="28"/>
        </w:rPr>
        <w:t xml:space="preserve">Указанные формы документов в машиночитаемом виде представляются в Территориальную избирательную комиссию № </w:t>
      </w:r>
      <w:r>
        <w:rPr>
          <w:color w:val="auto"/>
          <w:szCs w:val="28"/>
        </w:rPr>
        <w:t>32</w:t>
      </w:r>
      <w:r w:rsidRPr="004619FC">
        <w:rPr>
          <w:color w:val="auto"/>
          <w:szCs w:val="28"/>
        </w:rPr>
        <w:t xml:space="preserve"> </w:t>
      </w:r>
      <w:r w:rsidRPr="004619FC">
        <w:rPr>
          <w:rFonts w:eastAsia="Calibri"/>
          <w:color w:val="auto"/>
          <w:szCs w:val="28"/>
          <w:lang w:eastAsia="en-US"/>
        </w:rPr>
        <w:t>на съемном носителе в формате .</w:t>
      </w:r>
      <w:r w:rsidRPr="004619FC">
        <w:rPr>
          <w:rFonts w:eastAsia="Calibri"/>
          <w:color w:val="auto"/>
          <w:szCs w:val="28"/>
          <w:lang w:val="en-US" w:eastAsia="en-US"/>
        </w:rPr>
        <w:t>kdi</w:t>
      </w:r>
      <w:r w:rsidRPr="004619FC">
        <w:rPr>
          <w:rFonts w:eastAsia="Calibri"/>
          <w:color w:val="auto"/>
          <w:szCs w:val="28"/>
          <w:lang w:eastAsia="en-US"/>
        </w:rPr>
        <w:t xml:space="preserve">  и с папкой </w:t>
      </w:r>
      <w:r w:rsidRPr="004619FC">
        <w:rPr>
          <w:rFonts w:eastAsia="Calibri"/>
          <w:color w:val="auto"/>
          <w:szCs w:val="28"/>
          <w:lang w:val="en-US" w:eastAsia="en-US"/>
        </w:rPr>
        <w:t>KandList</w:t>
      </w:r>
      <w:r w:rsidRPr="004619FC">
        <w:rPr>
          <w:rFonts w:eastAsia="Calibri"/>
          <w:color w:val="auto"/>
          <w:szCs w:val="28"/>
          <w:lang w:eastAsia="en-US"/>
        </w:rPr>
        <w:t>, содержащую файлы в формате .</w:t>
      </w:r>
      <w:r w:rsidRPr="004619FC">
        <w:rPr>
          <w:rFonts w:eastAsia="Calibri"/>
          <w:color w:val="auto"/>
          <w:szCs w:val="28"/>
          <w:lang w:val="en-US" w:eastAsia="en-US"/>
        </w:rPr>
        <w:t>txt</w:t>
      </w:r>
      <w:r w:rsidRPr="004619FC">
        <w:rPr>
          <w:rFonts w:eastAsia="Calibri"/>
          <w:color w:val="auto"/>
          <w:szCs w:val="28"/>
          <w:lang w:eastAsia="en-US"/>
        </w:rPr>
        <w:t xml:space="preserve">. </w:t>
      </w:r>
    </w:p>
    <w:bookmarkEnd w:id="0"/>
    <w:p w14:paraId="4CD8D1C1" w14:textId="52FA471F" w:rsidR="004619FC" w:rsidRPr="004619FC" w:rsidRDefault="004619FC" w:rsidP="004619FC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6. Разместить настоящее решение на официальном сайте Территориальной избирательной комиссии № </w:t>
      </w:r>
      <w:r>
        <w:rPr>
          <w:color w:val="auto"/>
          <w:szCs w:val="28"/>
        </w:rPr>
        <w:t>32</w:t>
      </w:r>
      <w:r w:rsidRPr="004619FC">
        <w:rPr>
          <w:color w:val="auto"/>
          <w:szCs w:val="28"/>
        </w:rPr>
        <w:t xml:space="preserve"> в информационно-телекоммуникационной сети «Интернет». </w:t>
      </w:r>
    </w:p>
    <w:p w14:paraId="34F3ACE2" w14:textId="341A9FEA" w:rsidR="004619FC" w:rsidRPr="004619FC" w:rsidRDefault="004619FC" w:rsidP="00384D18">
      <w:pPr>
        <w:spacing w:after="200" w:line="276" w:lineRule="auto"/>
        <w:ind w:firstLine="708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4619FC">
        <w:rPr>
          <w:color w:val="auto"/>
          <w:szCs w:val="28"/>
        </w:rPr>
        <w:t>7. Контроль за исполнением настоящего решения возложить на председателя Территориальной избирательной комиссии №</w:t>
      </w:r>
      <w:r w:rsidR="00C30ADF">
        <w:rPr>
          <w:color w:val="auto"/>
          <w:szCs w:val="28"/>
        </w:rPr>
        <w:t xml:space="preserve"> 32</w:t>
      </w:r>
    </w:p>
    <w:p w14:paraId="0720C2EF" w14:textId="77777777" w:rsidR="004F0484" w:rsidRPr="00066192" w:rsidRDefault="004F0484" w:rsidP="004F0484">
      <w:pPr>
        <w:ind w:left="57" w:firstLine="712"/>
        <w:rPr>
          <w:szCs w:val="28"/>
        </w:rPr>
      </w:pPr>
    </w:p>
    <w:p w14:paraId="5A6209EC" w14:textId="4A6993C8" w:rsidR="008D3BC9" w:rsidRPr="00066192" w:rsidRDefault="00842446" w:rsidP="007B3B42">
      <w:pPr>
        <w:spacing w:after="0" w:line="259" w:lineRule="auto"/>
        <w:ind w:firstLine="0"/>
        <w:jc w:val="left"/>
        <w:rPr>
          <w:szCs w:val="28"/>
        </w:rPr>
      </w:pPr>
      <w:r w:rsidRPr="00066192">
        <w:rPr>
          <w:szCs w:val="28"/>
        </w:rPr>
        <w:t>Председатель Территориально</w:t>
      </w:r>
      <w:r w:rsidR="007B3B42" w:rsidRPr="00066192">
        <w:rPr>
          <w:szCs w:val="28"/>
        </w:rPr>
        <w:t>й</w:t>
      </w:r>
      <w:r w:rsidRPr="00066192">
        <w:rPr>
          <w:szCs w:val="28"/>
        </w:rPr>
        <w:t xml:space="preserve"> </w:t>
      </w:r>
      <w:r w:rsidR="007B3B42" w:rsidRPr="00066192">
        <w:rPr>
          <w:szCs w:val="28"/>
        </w:rPr>
        <w:br/>
      </w:r>
      <w:r w:rsidRPr="00066192">
        <w:rPr>
          <w:szCs w:val="28"/>
        </w:rPr>
        <w:t xml:space="preserve">избирательной комиссии </w:t>
      </w:r>
      <w:r w:rsidR="007B3B42" w:rsidRPr="00066192">
        <w:rPr>
          <w:szCs w:val="28"/>
        </w:rPr>
        <w:t>№</w:t>
      </w:r>
      <w:r w:rsidR="0034713B" w:rsidRPr="00066192">
        <w:rPr>
          <w:szCs w:val="28"/>
        </w:rPr>
        <w:t xml:space="preserve"> </w:t>
      </w:r>
      <w:r w:rsidR="004F0484">
        <w:rPr>
          <w:szCs w:val="28"/>
        </w:rPr>
        <w:t>32</w:t>
      </w:r>
      <w:r w:rsidR="007B3B42" w:rsidRPr="00066192">
        <w:rPr>
          <w:szCs w:val="28"/>
        </w:rPr>
        <w:t xml:space="preserve">                         </w:t>
      </w:r>
      <w:r w:rsidR="004F0484">
        <w:rPr>
          <w:szCs w:val="28"/>
        </w:rPr>
        <w:t>Н.В.Рейдало</w:t>
      </w:r>
    </w:p>
    <w:tbl>
      <w:tblPr>
        <w:tblStyle w:val="TableGrid"/>
        <w:tblW w:w="8389" w:type="dxa"/>
        <w:tblInd w:w="0" w:type="dxa"/>
        <w:tblLook w:val="04A0" w:firstRow="1" w:lastRow="0" w:firstColumn="1" w:lastColumn="0" w:noHBand="0" w:noVBand="1"/>
      </w:tblPr>
      <w:tblGrid>
        <w:gridCol w:w="7230"/>
        <w:gridCol w:w="1159"/>
      </w:tblGrid>
      <w:tr w:rsidR="008D3BC9" w:rsidRPr="00066192" w14:paraId="49736D6C" w14:textId="77777777" w:rsidTr="0034713B">
        <w:trPr>
          <w:trHeight w:val="302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7E23809E" w14:textId="77777777" w:rsidR="007B3B42" w:rsidRPr="00066192" w:rsidRDefault="007B3B42">
            <w:pPr>
              <w:spacing w:after="0" w:line="259" w:lineRule="auto"/>
              <w:ind w:firstLine="0"/>
              <w:jc w:val="left"/>
              <w:rPr>
                <w:szCs w:val="28"/>
              </w:rPr>
            </w:pPr>
          </w:p>
          <w:p w14:paraId="330A1E17" w14:textId="77777777" w:rsidR="008D3BC9" w:rsidRPr="00066192" w:rsidRDefault="00842446">
            <w:pPr>
              <w:spacing w:after="0" w:line="259" w:lineRule="auto"/>
              <w:ind w:firstLine="0"/>
              <w:jc w:val="left"/>
              <w:rPr>
                <w:szCs w:val="28"/>
              </w:rPr>
            </w:pPr>
            <w:r w:rsidRPr="00066192">
              <w:rPr>
                <w:szCs w:val="28"/>
              </w:rPr>
              <w:t>Секретарь Территориальной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6313964" w14:textId="77777777" w:rsidR="008D3BC9" w:rsidRPr="00066192" w:rsidRDefault="008D3BC9">
            <w:pPr>
              <w:spacing w:after="160" w:line="259" w:lineRule="auto"/>
              <w:ind w:firstLine="0"/>
              <w:jc w:val="left"/>
              <w:rPr>
                <w:szCs w:val="28"/>
              </w:rPr>
            </w:pPr>
          </w:p>
        </w:tc>
      </w:tr>
      <w:tr w:rsidR="008D3BC9" w:rsidRPr="00066192" w14:paraId="25412AF2" w14:textId="77777777" w:rsidTr="0034713B">
        <w:trPr>
          <w:trHeight w:val="30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6C3995A2" w14:textId="049C791C" w:rsidR="008D3BC9" w:rsidRPr="00066192" w:rsidRDefault="00842446" w:rsidP="004F0484">
            <w:pPr>
              <w:tabs>
                <w:tab w:val="right" w:pos="7230"/>
              </w:tabs>
              <w:spacing w:after="0" w:line="259" w:lineRule="auto"/>
              <w:ind w:firstLine="0"/>
              <w:jc w:val="left"/>
              <w:rPr>
                <w:szCs w:val="28"/>
              </w:rPr>
            </w:pPr>
            <w:r w:rsidRPr="00066192">
              <w:rPr>
                <w:szCs w:val="28"/>
              </w:rPr>
              <w:t xml:space="preserve">избирательной комиссии </w:t>
            </w:r>
            <w:r w:rsidR="007B3B42" w:rsidRPr="00066192">
              <w:rPr>
                <w:szCs w:val="28"/>
              </w:rPr>
              <w:t>№</w:t>
            </w:r>
            <w:r w:rsidR="004F0484">
              <w:rPr>
                <w:szCs w:val="28"/>
              </w:rPr>
              <w:t>32</w:t>
            </w:r>
            <w:r w:rsidR="0034713B" w:rsidRPr="00066192">
              <w:rPr>
                <w:szCs w:val="28"/>
              </w:rPr>
              <w:t xml:space="preserve"> </w:t>
            </w:r>
            <w:r w:rsidR="004F0484">
              <w:rPr>
                <w:szCs w:val="28"/>
              </w:rPr>
              <w:tab/>
              <w:t xml:space="preserve">                И.Н.Смирнова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82E5A0A" w14:textId="77777777" w:rsidR="008D3BC9" w:rsidRPr="00066192" w:rsidRDefault="008D3BC9">
            <w:pPr>
              <w:spacing w:after="0" w:line="259" w:lineRule="auto"/>
              <w:ind w:firstLine="0"/>
              <w:rPr>
                <w:szCs w:val="28"/>
              </w:rPr>
            </w:pPr>
          </w:p>
        </w:tc>
      </w:tr>
    </w:tbl>
    <w:p w14:paraId="50193C63" w14:textId="77777777" w:rsidR="0002113B" w:rsidRPr="00066192" w:rsidRDefault="0002113B">
      <w:pPr>
        <w:rPr>
          <w:szCs w:val="28"/>
        </w:rPr>
      </w:pPr>
    </w:p>
    <w:sectPr w:rsidR="0002113B" w:rsidRPr="00066192" w:rsidSect="00E418D8">
      <w:type w:val="continuous"/>
      <w:pgSz w:w="11907" w:h="16840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638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C9"/>
    <w:rsid w:val="0002113B"/>
    <w:rsid w:val="00066192"/>
    <w:rsid w:val="001F578C"/>
    <w:rsid w:val="0021691D"/>
    <w:rsid w:val="00274B89"/>
    <w:rsid w:val="00293A1D"/>
    <w:rsid w:val="002A0B11"/>
    <w:rsid w:val="0030341C"/>
    <w:rsid w:val="00307B0B"/>
    <w:rsid w:val="0034713B"/>
    <w:rsid w:val="00384D18"/>
    <w:rsid w:val="00395785"/>
    <w:rsid w:val="004619FC"/>
    <w:rsid w:val="00486812"/>
    <w:rsid w:val="004876F3"/>
    <w:rsid w:val="004F0484"/>
    <w:rsid w:val="006E2BD1"/>
    <w:rsid w:val="007B3B42"/>
    <w:rsid w:val="00842446"/>
    <w:rsid w:val="008873CB"/>
    <w:rsid w:val="008D3BC9"/>
    <w:rsid w:val="00960BD0"/>
    <w:rsid w:val="009B68F4"/>
    <w:rsid w:val="00A511B7"/>
    <w:rsid w:val="00B87C9B"/>
    <w:rsid w:val="00C22DDF"/>
    <w:rsid w:val="00C30ADF"/>
    <w:rsid w:val="00C62EDA"/>
    <w:rsid w:val="00CA0273"/>
    <w:rsid w:val="00D50D05"/>
    <w:rsid w:val="00D51EFD"/>
    <w:rsid w:val="00D5681C"/>
    <w:rsid w:val="00D60D70"/>
    <w:rsid w:val="00D74406"/>
    <w:rsid w:val="00DF2480"/>
    <w:rsid w:val="00E418D8"/>
    <w:rsid w:val="00E77E1A"/>
    <w:rsid w:val="00E96E2A"/>
    <w:rsid w:val="00F07955"/>
    <w:rsid w:val="00F152AB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02BE"/>
  <w15:docId w15:val="{7A2EEEDA-B8AD-428E-BCCF-029C2BFE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Виктор Воронин</cp:lastModifiedBy>
  <cp:revision>8</cp:revision>
  <dcterms:created xsi:type="dcterms:W3CDTF">2024-06-19T09:08:00Z</dcterms:created>
  <dcterms:modified xsi:type="dcterms:W3CDTF">2024-06-20T15:37:00Z</dcterms:modified>
</cp:coreProperties>
</file>